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064" w:rsidRPr="0088580D" w:rsidRDefault="003D7F2D" w:rsidP="003D7F2D">
      <w:pPr>
        <w:spacing w:line="360" w:lineRule="auto"/>
        <w:jc w:val="center"/>
        <w:rPr>
          <w:rFonts w:asciiTheme="minorEastAsia" w:hAnsiTheme="minorEastAsia"/>
          <w:b/>
          <w:sz w:val="28"/>
          <w:szCs w:val="28"/>
        </w:rPr>
      </w:pPr>
      <w:r w:rsidRPr="0088580D">
        <w:rPr>
          <w:rFonts w:asciiTheme="minorEastAsia" w:hAnsiTheme="minorEastAsia" w:hint="eastAsia"/>
          <w:b/>
          <w:sz w:val="28"/>
          <w:szCs w:val="28"/>
        </w:rPr>
        <w:t>朱</w:t>
      </w:r>
      <w:proofErr w:type="gramStart"/>
      <w:r w:rsidRPr="0088580D">
        <w:rPr>
          <w:rFonts w:asciiTheme="minorEastAsia" w:hAnsiTheme="minorEastAsia" w:hint="eastAsia"/>
          <w:b/>
          <w:sz w:val="28"/>
          <w:szCs w:val="28"/>
        </w:rPr>
        <w:t>泾</w:t>
      </w:r>
      <w:proofErr w:type="gramEnd"/>
      <w:r w:rsidRPr="0088580D">
        <w:rPr>
          <w:rFonts w:asciiTheme="minorEastAsia" w:hAnsiTheme="minorEastAsia" w:hint="eastAsia"/>
          <w:b/>
          <w:sz w:val="28"/>
          <w:szCs w:val="28"/>
        </w:rPr>
        <w:t>第二小学</w:t>
      </w:r>
    </w:p>
    <w:p w:rsidR="00F34047" w:rsidRPr="0088580D" w:rsidRDefault="00635064" w:rsidP="00B77AEC">
      <w:pPr>
        <w:spacing w:line="360" w:lineRule="auto"/>
        <w:jc w:val="center"/>
        <w:rPr>
          <w:b/>
          <w:sz w:val="28"/>
          <w:szCs w:val="28"/>
        </w:rPr>
      </w:pPr>
      <w:r w:rsidRPr="0088580D">
        <w:rPr>
          <w:rFonts w:asciiTheme="minorEastAsia" w:hAnsiTheme="minorEastAsia" w:hint="eastAsia"/>
          <w:b/>
          <w:sz w:val="28"/>
          <w:szCs w:val="28"/>
        </w:rPr>
        <w:t>家访制度</w:t>
      </w:r>
    </w:p>
    <w:p w:rsidR="00635064" w:rsidRDefault="00F34047" w:rsidP="00B77AEC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为进一步</w:t>
      </w:r>
      <w:r w:rsidR="00F80680">
        <w:rPr>
          <w:sz w:val="24"/>
          <w:szCs w:val="24"/>
        </w:rPr>
        <w:t>加强学校与家庭的联系，协调学校与家庭的教育步</w:t>
      </w:r>
      <w:r w:rsidR="00F80680">
        <w:rPr>
          <w:rFonts w:hint="eastAsia"/>
          <w:sz w:val="24"/>
          <w:szCs w:val="24"/>
        </w:rPr>
        <w:t>调</w:t>
      </w:r>
      <w:r>
        <w:rPr>
          <w:rFonts w:hint="eastAsia"/>
          <w:sz w:val="24"/>
          <w:szCs w:val="24"/>
        </w:rPr>
        <w:t>，</w:t>
      </w:r>
      <w:r w:rsidR="0037165A">
        <w:rPr>
          <w:rFonts w:hint="eastAsia"/>
          <w:sz w:val="24"/>
          <w:szCs w:val="24"/>
        </w:rPr>
        <w:t>统一</w:t>
      </w:r>
      <w:r>
        <w:rPr>
          <w:rFonts w:hint="eastAsia"/>
          <w:sz w:val="24"/>
          <w:szCs w:val="24"/>
        </w:rPr>
        <w:t>学校</w:t>
      </w:r>
      <w:r>
        <w:rPr>
          <w:sz w:val="24"/>
          <w:szCs w:val="24"/>
        </w:rPr>
        <w:t>与家庭教育</w:t>
      </w:r>
      <w:r>
        <w:rPr>
          <w:rFonts w:hint="eastAsia"/>
          <w:sz w:val="24"/>
          <w:szCs w:val="24"/>
        </w:rPr>
        <w:t>对</w:t>
      </w:r>
      <w:r>
        <w:rPr>
          <w:sz w:val="24"/>
          <w:szCs w:val="24"/>
        </w:rPr>
        <w:t>学生的要求</w:t>
      </w:r>
      <w:r>
        <w:rPr>
          <w:rFonts w:hint="eastAsia"/>
          <w:sz w:val="24"/>
          <w:szCs w:val="24"/>
        </w:rPr>
        <w:t>，共同做好</w:t>
      </w:r>
      <w:r>
        <w:rPr>
          <w:sz w:val="24"/>
          <w:szCs w:val="24"/>
        </w:rPr>
        <w:t>学生的</w:t>
      </w:r>
      <w:r w:rsidR="001631BD">
        <w:rPr>
          <w:rFonts w:hint="eastAsia"/>
          <w:sz w:val="24"/>
          <w:szCs w:val="24"/>
        </w:rPr>
        <w:t>教育工作</w:t>
      </w:r>
      <w:r w:rsidR="001631BD">
        <w:rPr>
          <w:sz w:val="24"/>
          <w:szCs w:val="24"/>
        </w:rPr>
        <w:t>，</w:t>
      </w:r>
      <w:r w:rsidR="001631BD" w:rsidRPr="001631BD">
        <w:rPr>
          <w:rFonts w:hint="eastAsia"/>
          <w:sz w:val="24"/>
          <w:szCs w:val="24"/>
        </w:rPr>
        <w:t>促</w:t>
      </w:r>
      <w:r w:rsidR="001631BD">
        <w:rPr>
          <w:rFonts w:hint="eastAsia"/>
          <w:sz w:val="24"/>
          <w:szCs w:val="24"/>
        </w:rPr>
        <w:t>进</w:t>
      </w:r>
      <w:r w:rsidR="001631BD">
        <w:rPr>
          <w:sz w:val="24"/>
          <w:szCs w:val="24"/>
        </w:rPr>
        <w:t>学生德智体美全面发展，更好地完成我校的学生培养目标，特制定家访制度。</w:t>
      </w:r>
    </w:p>
    <w:p w:rsidR="001631BD" w:rsidRPr="00446893" w:rsidRDefault="00426884" w:rsidP="00B77AEC">
      <w:pPr>
        <w:spacing w:line="360" w:lineRule="auto"/>
        <w:ind w:left="480"/>
        <w:rPr>
          <w:b/>
          <w:color w:val="FF0000"/>
          <w:sz w:val="24"/>
          <w:szCs w:val="24"/>
        </w:rPr>
      </w:pPr>
      <w:proofErr w:type="gramStart"/>
      <w:r w:rsidRPr="00446893">
        <w:rPr>
          <w:rFonts w:hint="eastAsia"/>
          <w:b/>
          <w:color w:val="FF0000"/>
          <w:sz w:val="24"/>
          <w:szCs w:val="24"/>
        </w:rPr>
        <w:t>一</w:t>
      </w:r>
      <w:proofErr w:type="gramEnd"/>
      <w:r w:rsidRPr="00446893">
        <w:rPr>
          <w:rFonts w:hint="eastAsia"/>
          <w:b/>
          <w:color w:val="FF0000"/>
          <w:sz w:val="24"/>
          <w:szCs w:val="24"/>
        </w:rPr>
        <w:t xml:space="preserve"> </w:t>
      </w:r>
      <w:r w:rsidRPr="00446893">
        <w:rPr>
          <w:b/>
          <w:color w:val="FF0000"/>
          <w:sz w:val="24"/>
          <w:szCs w:val="24"/>
        </w:rPr>
        <w:t>、</w:t>
      </w:r>
      <w:r w:rsidR="001631BD" w:rsidRPr="00446893">
        <w:rPr>
          <w:b/>
          <w:color w:val="FF0000"/>
          <w:sz w:val="24"/>
          <w:szCs w:val="24"/>
        </w:rPr>
        <w:t>家访形式</w:t>
      </w:r>
    </w:p>
    <w:p w:rsidR="001631BD" w:rsidRPr="00446893" w:rsidRDefault="001631BD" w:rsidP="00B77AEC">
      <w:pPr>
        <w:pStyle w:val="a3"/>
        <w:numPr>
          <w:ilvl w:val="0"/>
          <w:numId w:val="6"/>
        </w:numPr>
        <w:spacing w:line="360" w:lineRule="auto"/>
        <w:ind w:firstLineChars="0"/>
        <w:rPr>
          <w:b/>
          <w:color w:val="FF0000"/>
          <w:sz w:val="24"/>
          <w:szCs w:val="24"/>
        </w:rPr>
      </w:pPr>
      <w:r w:rsidRPr="00446893">
        <w:rPr>
          <w:rFonts w:hint="eastAsia"/>
          <w:b/>
          <w:color w:val="FF0000"/>
          <w:sz w:val="24"/>
          <w:szCs w:val="24"/>
        </w:rPr>
        <w:t>走</w:t>
      </w:r>
      <w:r w:rsidRPr="00446893">
        <w:rPr>
          <w:b/>
          <w:color w:val="FF0000"/>
          <w:sz w:val="24"/>
          <w:szCs w:val="24"/>
        </w:rPr>
        <w:t>访学生家庭。</w:t>
      </w:r>
    </w:p>
    <w:p w:rsidR="00AC21B6" w:rsidRPr="00446893" w:rsidRDefault="00F80680" w:rsidP="00B77AEC">
      <w:pPr>
        <w:pStyle w:val="a3"/>
        <w:numPr>
          <w:ilvl w:val="0"/>
          <w:numId w:val="6"/>
        </w:numPr>
        <w:spacing w:line="360" w:lineRule="auto"/>
        <w:ind w:firstLineChars="0"/>
        <w:rPr>
          <w:b/>
          <w:color w:val="FF0000"/>
          <w:sz w:val="24"/>
          <w:szCs w:val="24"/>
        </w:rPr>
      </w:pPr>
      <w:r w:rsidRPr="00446893">
        <w:rPr>
          <w:rFonts w:hint="eastAsia"/>
          <w:b/>
          <w:color w:val="FF0000"/>
          <w:sz w:val="24"/>
          <w:szCs w:val="24"/>
        </w:rPr>
        <w:t>信函</w:t>
      </w:r>
      <w:r w:rsidR="001631BD" w:rsidRPr="00446893">
        <w:rPr>
          <w:rFonts w:hint="eastAsia"/>
          <w:b/>
          <w:color w:val="FF0000"/>
          <w:sz w:val="24"/>
          <w:szCs w:val="24"/>
        </w:rPr>
        <w:t>家访</w:t>
      </w:r>
      <w:r w:rsidR="001631BD" w:rsidRPr="00446893">
        <w:rPr>
          <w:b/>
          <w:color w:val="FF0000"/>
          <w:sz w:val="24"/>
          <w:szCs w:val="24"/>
        </w:rPr>
        <w:t>、电子家访。</w:t>
      </w:r>
    </w:p>
    <w:p w:rsidR="00AC21B6" w:rsidRPr="00426884" w:rsidRDefault="001631BD" w:rsidP="00B77AEC">
      <w:pPr>
        <w:spacing w:line="360" w:lineRule="auto"/>
        <w:ind w:firstLineChars="200" w:firstLine="482"/>
        <w:rPr>
          <w:b/>
          <w:sz w:val="24"/>
          <w:szCs w:val="24"/>
        </w:rPr>
      </w:pPr>
      <w:r w:rsidRPr="00426884">
        <w:rPr>
          <w:rFonts w:hint="eastAsia"/>
          <w:b/>
          <w:sz w:val="24"/>
          <w:szCs w:val="24"/>
        </w:rPr>
        <w:t>二、</w:t>
      </w:r>
      <w:r w:rsidR="00AC21B6" w:rsidRPr="00426884">
        <w:rPr>
          <w:rFonts w:hint="eastAsia"/>
          <w:b/>
          <w:sz w:val="24"/>
          <w:szCs w:val="24"/>
        </w:rPr>
        <w:t>家访内容</w:t>
      </w:r>
    </w:p>
    <w:p w:rsidR="001631BD" w:rsidRDefault="00032D3A" w:rsidP="00B77AEC">
      <w:pPr>
        <w:spacing w:line="360" w:lineRule="auto"/>
        <w:ind w:firstLineChars="300" w:firstLine="720"/>
        <w:rPr>
          <w:sz w:val="24"/>
          <w:szCs w:val="24"/>
        </w:rPr>
      </w:pPr>
      <w:r>
        <w:rPr>
          <w:rFonts w:hint="eastAsia"/>
          <w:sz w:val="24"/>
          <w:szCs w:val="24"/>
        </w:rPr>
        <w:t>1.</w:t>
      </w:r>
      <w:r w:rsidR="003325D1">
        <w:rPr>
          <w:rFonts w:hint="eastAsia"/>
          <w:sz w:val="24"/>
          <w:szCs w:val="24"/>
        </w:rPr>
        <w:t>了解</w:t>
      </w:r>
      <w:r w:rsidR="003325D1">
        <w:rPr>
          <w:sz w:val="24"/>
          <w:szCs w:val="24"/>
        </w:rPr>
        <w:t>学生家庭状况、成长环境</w:t>
      </w:r>
      <w:r w:rsidR="003325D1">
        <w:rPr>
          <w:rFonts w:hint="eastAsia"/>
          <w:sz w:val="24"/>
          <w:szCs w:val="24"/>
        </w:rPr>
        <w:t>即</w:t>
      </w:r>
      <w:r w:rsidR="003325D1">
        <w:rPr>
          <w:sz w:val="24"/>
          <w:szCs w:val="24"/>
        </w:rPr>
        <w:t>在家</w:t>
      </w:r>
      <w:r w:rsidR="003325D1">
        <w:rPr>
          <w:rFonts w:hint="eastAsia"/>
          <w:sz w:val="24"/>
          <w:szCs w:val="24"/>
        </w:rPr>
        <w:t>的</w:t>
      </w:r>
      <w:r w:rsidR="003325D1">
        <w:rPr>
          <w:sz w:val="24"/>
          <w:szCs w:val="24"/>
        </w:rPr>
        <w:t>思想状况与表现、学习习惯、生活习惯和个性</w:t>
      </w:r>
      <w:r w:rsidR="003325D1">
        <w:rPr>
          <w:rFonts w:hint="eastAsia"/>
          <w:sz w:val="24"/>
          <w:szCs w:val="24"/>
        </w:rPr>
        <w:t>特征</w:t>
      </w:r>
      <w:r w:rsidR="003325D1">
        <w:rPr>
          <w:sz w:val="24"/>
          <w:szCs w:val="24"/>
        </w:rPr>
        <w:t>。</w:t>
      </w:r>
    </w:p>
    <w:p w:rsidR="007F3870" w:rsidRDefault="007F3870" w:rsidP="00B77AEC">
      <w:pPr>
        <w:spacing w:line="360" w:lineRule="auto"/>
        <w:ind w:firstLineChars="300" w:firstLine="72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2. </w:t>
      </w:r>
      <w:r>
        <w:rPr>
          <w:rFonts w:hint="eastAsia"/>
          <w:sz w:val="24"/>
          <w:szCs w:val="24"/>
        </w:rPr>
        <w:t>向</w:t>
      </w:r>
      <w:r>
        <w:rPr>
          <w:sz w:val="24"/>
          <w:szCs w:val="24"/>
        </w:rPr>
        <w:t>家长反馈学生的学习情况及在校表现，</w:t>
      </w:r>
      <w:r>
        <w:rPr>
          <w:rFonts w:hint="eastAsia"/>
          <w:sz w:val="24"/>
          <w:szCs w:val="24"/>
        </w:rPr>
        <w:t>指导</w:t>
      </w:r>
      <w:r>
        <w:rPr>
          <w:sz w:val="24"/>
          <w:szCs w:val="24"/>
        </w:rPr>
        <w:t>家长转变</w:t>
      </w:r>
      <w:r>
        <w:rPr>
          <w:rFonts w:hint="eastAsia"/>
          <w:sz w:val="24"/>
          <w:szCs w:val="24"/>
        </w:rPr>
        <w:t>教育观念</w:t>
      </w:r>
      <w:r>
        <w:rPr>
          <w:sz w:val="24"/>
          <w:szCs w:val="24"/>
        </w:rPr>
        <w:t>，用科学的方法教育孩子，与家长工商</w:t>
      </w:r>
      <w:r w:rsidRPr="007F3870">
        <w:rPr>
          <w:rFonts w:hint="eastAsia"/>
          <w:sz w:val="24"/>
          <w:szCs w:val="24"/>
        </w:rPr>
        <w:t>促进</w:t>
      </w:r>
      <w:r>
        <w:rPr>
          <w:rFonts w:hint="eastAsia"/>
          <w:sz w:val="24"/>
          <w:szCs w:val="24"/>
        </w:rPr>
        <w:t>发展</w:t>
      </w:r>
      <w:r>
        <w:rPr>
          <w:sz w:val="24"/>
          <w:szCs w:val="24"/>
        </w:rPr>
        <w:t>的教育措施、方法和手段</w:t>
      </w:r>
      <w:r>
        <w:rPr>
          <w:rFonts w:hint="eastAsia"/>
          <w:sz w:val="24"/>
          <w:szCs w:val="24"/>
        </w:rPr>
        <w:t>，</w:t>
      </w:r>
      <w:r>
        <w:rPr>
          <w:sz w:val="24"/>
          <w:szCs w:val="24"/>
        </w:rPr>
        <w:t>帮助家长树立正确的人才观、质量关和价值观；</w:t>
      </w:r>
    </w:p>
    <w:p w:rsidR="007F3870" w:rsidRDefault="007F3870" w:rsidP="00B77AEC">
      <w:pPr>
        <w:spacing w:line="360" w:lineRule="auto"/>
        <w:ind w:firstLineChars="300" w:firstLine="720"/>
        <w:rPr>
          <w:sz w:val="24"/>
          <w:szCs w:val="24"/>
        </w:rPr>
      </w:pPr>
      <w:r>
        <w:rPr>
          <w:sz w:val="24"/>
          <w:szCs w:val="24"/>
        </w:rPr>
        <w:t>3 .</w:t>
      </w:r>
      <w:r w:rsidR="004770E5">
        <w:rPr>
          <w:rFonts w:hint="eastAsia"/>
          <w:sz w:val="24"/>
          <w:szCs w:val="24"/>
        </w:rPr>
        <w:t>宣传</w:t>
      </w:r>
      <w:r w:rsidR="004770E5">
        <w:rPr>
          <w:sz w:val="24"/>
          <w:szCs w:val="24"/>
        </w:rPr>
        <w:t>教育</w:t>
      </w:r>
      <w:r w:rsidR="00904D0F">
        <w:rPr>
          <w:rFonts w:hint="eastAsia"/>
          <w:sz w:val="24"/>
          <w:szCs w:val="24"/>
        </w:rPr>
        <w:t>法律</w:t>
      </w:r>
      <w:r w:rsidR="00904D0F">
        <w:rPr>
          <w:sz w:val="24"/>
          <w:szCs w:val="24"/>
        </w:rPr>
        <w:t>、法规和教育政策，对家长关心的热点问题做好宣传解释工作。</w:t>
      </w:r>
    </w:p>
    <w:p w:rsidR="00904D0F" w:rsidRDefault="00904D0F" w:rsidP="00B77AEC">
      <w:pPr>
        <w:spacing w:line="360" w:lineRule="auto"/>
        <w:ind w:firstLineChars="300" w:firstLine="720"/>
        <w:rPr>
          <w:sz w:val="24"/>
          <w:szCs w:val="24"/>
        </w:rPr>
      </w:pPr>
      <w:r>
        <w:rPr>
          <w:sz w:val="24"/>
          <w:szCs w:val="24"/>
        </w:rPr>
        <w:t>4 .</w:t>
      </w:r>
      <w:r>
        <w:rPr>
          <w:rFonts w:hint="eastAsia"/>
          <w:sz w:val="24"/>
          <w:szCs w:val="24"/>
        </w:rPr>
        <w:t>双向</w:t>
      </w:r>
      <w:proofErr w:type="gramStart"/>
      <w:r>
        <w:rPr>
          <w:sz w:val="24"/>
          <w:szCs w:val="24"/>
        </w:rPr>
        <w:t>沟通家</w:t>
      </w:r>
      <w:proofErr w:type="gramEnd"/>
      <w:r>
        <w:rPr>
          <w:sz w:val="24"/>
          <w:szCs w:val="24"/>
        </w:rPr>
        <w:t>校在教育过程中采用的方法、形式以及总结推荐其成功的经验，争取家长的理解与配合。</w:t>
      </w:r>
    </w:p>
    <w:p w:rsidR="00904D0F" w:rsidRDefault="00904D0F" w:rsidP="00B77AEC">
      <w:pPr>
        <w:spacing w:line="360" w:lineRule="auto"/>
        <w:ind w:firstLineChars="300" w:firstLine="720"/>
        <w:rPr>
          <w:sz w:val="24"/>
          <w:szCs w:val="24"/>
        </w:rPr>
      </w:pPr>
      <w:r>
        <w:rPr>
          <w:sz w:val="24"/>
          <w:szCs w:val="24"/>
        </w:rPr>
        <w:t>5 .</w:t>
      </w:r>
      <w:r>
        <w:rPr>
          <w:rFonts w:hint="eastAsia"/>
          <w:sz w:val="24"/>
          <w:szCs w:val="24"/>
        </w:rPr>
        <w:t>协调学生</w:t>
      </w:r>
      <w:r>
        <w:rPr>
          <w:sz w:val="24"/>
          <w:szCs w:val="24"/>
        </w:rPr>
        <w:t>与家长的关系；</w:t>
      </w:r>
    </w:p>
    <w:p w:rsidR="00904D0F" w:rsidRDefault="00904D0F" w:rsidP="00B77AEC">
      <w:pPr>
        <w:spacing w:line="360" w:lineRule="auto"/>
        <w:ind w:firstLineChars="300" w:firstLine="720"/>
        <w:rPr>
          <w:sz w:val="24"/>
          <w:szCs w:val="24"/>
        </w:rPr>
      </w:pPr>
      <w:r>
        <w:rPr>
          <w:sz w:val="24"/>
          <w:szCs w:val="24"/>
        </w:rPr>
        <w:t>6 .</w:t>
      </w:r>
      <w:r>
        <w:rPr>
          <w:rFonts w:hint="eastAsia"/>
          <w:sz w:val="24"/>
          <w:szCs w:val="24"/>
        </w:rPr>
        <w:t>征求</w:t>
      </w:r>
      <w:r>
        <w:rPr>
          <w:sz w:val="24"/>
          <w:szCs w:val="24"/>
        </w:rPr>
        <w:t>家长对学生及教育部门的意见和建议等。</w:t>
      </w:r>
    </w:p>
    <w:p w:rsidR="00904D0F" w:rsidRPr="00446893" w:rsidRDefault="00904D0F" w:rsidP="00B77AEC">
      <w:pPr>
        <w:tabs>
          <w:tab w:val="left" w:pos="615"/>
        </w:tabs>
        <w:spacing w:line="360" w:lineRule="auto"/>
        <w:rPr>
          <w:b/>
          <w:color w:val="FF0000"/>
          <w:sz w:val="24"/>
          <w:szCs w:val="24"/>
        </w:rPr>
      </w:pPr>
      <w:r w:rsidRPr="00446893">
        <w:rPr>
          <w:b/>
          <w:color w:val="FF0000"/>
          <w:sz w:val="24"/>
          <w:szCs w:val="24"/>
        </w:rPr>
        <w:tab/>
      </w:r>
      <w:r w:rsidR="008848F5" w:rsidRPr="00446893">
        <w:rPr>
          <w:rFonts w:hint="eastAsia"/>
          <w:b/>
          <w:color w:val="FF0000"/>
          <w:sz w:val="24"/>
          <w:szCs w:val="24"/>
        </w:rPr>
        <w:t>三</w:t>
      </w:r>
      <w:r w:rsidRPr="00446893">
        <w:rPr>
          <w:rFonts w:hint="eastAsia"/>
          <w:b/>
          <w:color w:val="FF0000"/>
          <w:sz w:val="24"/>
          <w:szCs w:val="24"/>
        </w:rPr>
        <w:t>、家访</w:t>
      </w:r>
      <w:r w:rsidRPr="00446893">
        <w:rPr>
          <w:b/>
          <w:color w:val="FF0000"/>
          <w:sz w:val="24"/>
          <w:szCs w:val="24"/>
        </w:rPr>
        <w:t>原则</w:t>
      </w:r>
    </w:p>
    <w:p w:rsidR="00904D0F" w:rsidRPr="00446893" w:rsidRDefault="00904D0F" w:rsidP="00B77AEC">
      <w:pPr>
        <w:tabs>
          <w:tab w:val="left" w:pos="1215"/>
        </w:tabs>
        <w:spacing w:line="360" w:lineRule="auto"/>
        <w:rPr>
          <w:b/>
          <w:color w:val="FF0000"/>
          <w:sz w:val="24"/>
          <w:szCs w:val="24"/>
        </w:rPr>
      </w:pPr>
      <w:r w:rsidRPr="00446893">
        <w:rPr>
          <w:b/>
          <w:color w:val="FF0000"/>
          <w:sz w:val="24"/>
          <w:szCs w:val="24"/>
        </w:rPr>
        <w:t xml:space="preserve">     </w:t>
      </w:r>
      <w:r w:rsidRPr="00446893">
        <w:rPr>
          <w:rFonts w:hint="eastAsia"/>
          <w:b/>
          <w:color w:val="FF0000"/>
          <w:sz w:val="24"/>
          <w:szCs w:val="24"/>
        </w:rPr>
        <w:t>家访</w:t>
      </w:r>
      <w:r w:rsidRPr="00446893">
        <w:rPr>
          <w:b/>
          <w:color w:val="FF0000"/>
          <w:sz w:val="24"/>
          <w:szCs w:val="24"/>
        </w:rPr>
        <w:t>必须分层次进行，除学习和行为有困难的学生，还应包括中上等学生的家访。重点是家庭经济困难</w:t>
      </w:r>
      <w:r w:rsidR="000A5B3A" w:rsidRPr="00446893">
        <w:rPr>
          <w:rFonts w:hint="eastAsia"/>
          <w:b/>
          <w:color w:val="FF0000"/>
          <w:sz w:val="24"/>
          <w:szCs w:val="24"/>
        </w:rPr>
        <w:t>学生，</w:t>
      </w:r>
      <w:r w:rsidR="000A5B3A" w:rsidRPr="00446893">
        <w:rPr>
          <w:b/>
          <w:color w:val="FF0000"/>
          <w:sz w:val="24"/>
          <w:szCs w:val="24"/>
        </w:rPr>
        <w:t>单亲家庭学生</w:t>
      </w:r>
      <w:r w:rsidR="000A5B3A" w:rsidRPr="00446893">
        <w:rPr>
          <w:rFonts w:hint="eastAsia"/>
          <w:b/>
          <w:color w:val="FF0000"/>
          <w:sz w:val="24"/>
          <w:szCs w:val="24"/>
        </w:rPr>
        <w:t>，</w:t>
      </w:r>
      <w:proofErr w:type="gramStart"/>
      <w:r w:rsidR="000A5B3A" w:rsidRPr="00446893">
        <w:rPr>
          <w:b/>
          <w:color w:val="FF0000"/>
          <w:sz w:val="24"/>
          <w:szCs w:val="24"/>
        </w:rPr>
        <w:t>学</w:t>
      </w:r>
      <w:r w:rsidR="000A5B3A" w:rsidRPr="00446893">
        <w:rPr>
          <w:rFonts w:hint="eastAsia"/>
          <w:b/>
          <w:color w:val="FF0000"/>
          <w:sz w:val="24"/>
          <w:szCs w:val="24"/>
        </w:rPr>
        <w:t>困</w:t>
      </w:r>
      <w:r w:rsidR="000A5B3A" w:rsidRPr="00446893">
        <w:rPr>
          <w:b/>
          <w:color w:val="FF0000"/>
          <w:sz w:val="24"/>
          <w:szCs w:val="24"/>
        </w:rPr>
        <w:t>生</w:t>
      </w:r>
      <w:proofErr w:type="gramEnd"/>
      <w:r w:rsidR="000A5B3A" w:rsidRPr="00446893">
        <w:rPr>
          <w:rFonts w:hint="eastAsia"/>
          <w:b/>
          <w:color w:val="FF0000"/>
          <w:sz w:val="24"/>
          <w:szCs w:val="24"/>
        </w:rPr>
        <w:t>，</w:t>
      </w:r>
      <w:r w:rsidR="000A5B3A" w:rsidRPr="00446893">
        <w:rPr>
          <w:b/>
          <w:color w:val="FF0000"/>
          <w:sz w:val="24"/>
          <w:szCs w:val="24"/>
        </w:rPr>
        <w:t>心理和情绪</w:t>
      </w:r>
      <w:r w:rsidR="000A5B3A" w:rsidRPr="00446893">
        <w:rPr>
          <w:rFonts w:hint="eastAsia"/>
          <w:b/>
          <w:color w:val="FF0000"/>
          <w:sz w:val="24"/>
          <w:szCs w:val="24"/>
        </w:rPr>
        <w:t>不稳定的</w:t>
      </w:r>
      <w:proofErr w:type="gramStart"/>
      <w:r w:rsidR="000A5B3A" w:rsidRPr="00446893">
        <w:rPr>
          <w:rFonts w:hint="eastAsia"/>
          <w:b/>
          <w:color w:val="FF0000"/>
          <w:sz w:val="24"/>
          <w:szCs w:val="24"/>
        </w:rPr>
        <w:t>的</w:t>
      </w:r>
      <w:proofErr w:type="gramEnd"/>
      <w:r w:rsidR="000A5B3A" w:rsidRPr="00446893">
        <w:rPr>
          <w:b/>
          <w:color w:val="FF0000"/>
          <w:sz w:val="24"/>
          <w:szCs w:val="24"/>
        </w:rPr>
        <w:t>学生</w:t>
      </w:r>
      <w:r w:rsidRPr="00446893">
        <w:rPr>
          <w:b/>
          <w:color w:val="FF0000"/>
          <w:sz w:val="24"/>
          <w:szCs w:val="24"/>
        </w:rPr>
        <w:t>等。</w:t>
      </w:r>
    </w:p>
    <w:p w:rsidR="00904D0F" w:rsidRPr="008848F5" w:rsidRDefault="00904D0F" w:rsidP="00B77AEC">
      <w:pPr>
        <w:tabs>
          <w:tab w:val="left" w:pos="1215"/>
        </w:tabs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8848F5">
        <w:rPr>
          <w:b/>
          <w:sz w:val="24"/>
          <w:szCs w:val="24"/>
        </w:rPr>
        <w:t xml:space="preserve"> </w:t>
      </w:r>
      <w:r w:rsidRPr="008848F5">
        <w:rPr>
          <w:rFonts w:hint="eastAsia"/>
          <w:b/>
          <w:sz w:val="24"/>
          <w:szCs w:val="24"/>
        </w:rPr>
        <w:t>四</w:t>
      </w:r>
      <w:r w:rsidRPr="008848F5">
        <w:rPr>
          <w:b/>
          <w:sz w:val="24"/>
          <w:szCs w:val="24"/>
        </w:rPr>
        <w:t>、</w:t>
      </w:r>
      <w:r w:rsidRPr="008848F5">
        <w:rPr>
          <w:rFonts w:hint="eastAsia"/>
          <w:b/>
          <w:sz w:val="24"/>
          <w:szCs w:val="24"/>
        </w:rPr>
        <w:t>家访</w:t>
      </w:r>
      <w:r w:rsidRPr="008848F5">
        <w:rPr>
          <w:b/>
          <w:sz w:val="24"/>
          <w:szCs w:val="24"/>
        </w:rPr>
        <w:t>要求</w:t>
      </w:r>
    </w:p>
    <w:p w:rsidR="009E2D0B" w:rsidRPr="00446893" w:rsidRDefault="009E2D0B" w:rsidP="00B77AEC">
      <w:pPr>
        <w:tabs>
          <w:tab w:val="left" w:pos="1215"/>
        </w:tabs>
        <w:spacing w:line="360" w:lineRule="auto"/>
        <w:rPr>
          <w:b/>
          <w:color w:val="FF0000"/>
          <w:sz w:val="24"/>
          <w:szCs w:val="24"/>
        </w:rPr>
      </w:pPr>
      <w:r w:rsidRPr="00446893">
        <w:rPr>
          <w:rFonts w:hint="eastAsia"/>
          <w:b/>
          <w:color w:val="FF0000"/>
          <w:sz w:val="24"/>
          <w:szCs w:val="24"/>
        </w:rPr>
        <w:t xml:space="preserve">      1 .</w:t>
      </w:r>
      <w:r w:rsidRPr="00446893">
        <w:rPr>
          <w:rFonts w:hint="eastAsia"/>
          <w:b/>
          <w:color w:val="FF0000"/>
          <w:sz w:val="24"/>
          <w:szCs w:val="24"/>
        </w:rPr>
        <w:t>班主任</w:t>
      </w:r>
      <w:r w:rsidRPr="00446893">
        <w:rPr>
          <w:b/>
          <w:color w:val="FF0000"/>
          <w:sz w:val="24"/>
          <w:szCs w:val="24"/>
        </w:rPr>
        <w:t>每一学期到学生家中家访必须达到全部总数的</w:t>
      </w:r>
      <w:r w:rsidRPr="00446893">
        <w:rPr>
          <w:rFonts w:hint="eastAsia"/>
          <w:b/>
          <w:color w:val="FF0000"/>
          <w:sz w:val="24"/>
          <w:szCs w:val="24"/>
        </w:rPr>
        <w:t>1/</w:t>
      </w:r>
      <w:r w:rsidR="00D74711" w:rsidRPr="00446893">
        <w:rPr>
          <w:rFonts w:hint="eastAsia"/>
          <w:b/>
          <w:color w:val="FF0000"/>
          <w:sz w:val="24"/>
          <w:szCs w:val="24"/>
        </w:rPr>
        <w:t>3</w:t>
      </w:r>
      <w:r w:rsidRPr="00446893">
        <w:rPr>
          <w:rFonts w:hint="eastAsia"/>
          <w:b/>
          <w:color w:val="FF0000"/>
          <w:sz w:val="24"/>
          <w:szCs w:val="24"/>
        </w:rPr>
        <w:t>、科任老师、</w:t>
      </w:r>
      <w:r w:rsidR="0078202C" w:rsidRPr="00446893">
        <w:rPr>
          <w:rFonts w:hint="eastAsia"/>
          <w:b/>
          <w:color w:val="FF0000"/>
          <w:sz w:val="24"/>
          <w:szCs w:val="24"/>
        </w:rPr>
        <w:t>党员老师、</w:t>
      </w:r>
      <w:r w:rsidRPr="00446893">
        <w:rPr>
          <w:b/>
          <w:color w:val="FF0000"/>
          <w:sz w:val="24"/>
          <w:szCs w:val="24"/>
        </w:rPr>
        <w:t>年级组长、行政干部密切配合，每学期必须家访</w:t>
      </w:r>
      <w:r w:rsidR="00ED60B6" w:rsidRPr="00446893">
        <w:rPr>
          <w:rFonts w:hint="eastAsia"/>
          <w:b/>
          <w:color w:val="FF0000"/>
          <w:sz w:val="24"/>
          <w:szCs w:val="24"/>
        </w:rPr>
        <w:t>3</w:t>
      </w:r>
      <w:r w:rsidRPr="00446893">
        <w:rPr>
          <w:rFonts w:hint="eastAsia"/>
          <w:b/>
          <w:color w:val="FF0000"/>
          <w:sz w:val="24"/>
          <w:szCs w:val="24"/>
        </w:rPr>
        <w:t>-6</w:t>
      </w:r>
      <w:r w:rsidRPr="00446893">
        <w:rPr>
          <w:rFonts w:hint="eastAsia"/>
          <w:b/>
          <w:color w:val="FF0000"/>
          <w:sz w:val="24"/>
          <w:szCs w:val="24"/>
        </w:rPr>
        <w:t>人</w:t>
      </w:r>
      <w:r w:rsidRPr="00446893">
        <w:rPr>
          <w:b/>
          <w:color w:val="FF0000"/>
          <w:sz w:val="24"/>
          <w:szCs w:val="24"/>
        </w:rPr>
        <w:t>，各班每学年必须遍访学生家庭一次。</w:t>
      </w:r>
      <w:r w:rsidR="001A4AB5" w:rsidRPr="00446893">
        <w:rPr>
          <w:rFonts w:hint="eastAsia"/>
          <w:b/>
          <w:color w:val="FF0000"/>
          <w:sz w:val="24"/>
          <w:szCs w:val="24"/>
        </w:rPr>
        <w:t>一年级第一学期学习准备期内进行全面家访。</w:t>
      </w:r>
    </w:p>
    <w:p w:rsidR="009E2D0B" w:rsidRPr="001E5197" w:rsidRDefault="009E2D0B" w:rsidP="00B77AEC">
      <w:pPr>
        <w:tabs>
          <w:tab w:val="left" w:pos="1215"/>
        </w:tabs>
        <w:spacing w:line="360" w:lineRule="auto"/>
        <w:rPr>
          <w:b/>
          <w:color w:val="FF0000"/>
          <w:sz w:val="24"/>
          <w:szCs w:val="24"/>
        </w:rPr>
      </w:pPr>
      <w:r w:rsidRPr="001E5197">
        <w:rPr>
          <w:b/>
          <w:color w:val="FF0000"/>
          <w:sz w:val="24"/>
          <w:szCs w:val="24"/>
        </w:rPr>
        <w:t xml:space="preserve">      2 .</w:t>
      </w:r>
      <w:r w:rsidRPr="001E5197">
        <w:rPr>
          <w:rFonts w:hint="eastAsia"/>
          <w:b/>
          <w:color w:val="FF0000"/>
          <w:sz w:val="24"/>
          <w:szCs w:val="24"/>
        </w:rPr>
        <w:t>学生</w:t>
      </w:r>
      <w:r w:rsidRPr="001E5197">
        <w:rPr>
          <w:b/>
          <w:color w:val="FF0000"/>
          <w:sz w:val="24"/>
          <w:szCs w:val="24"/>
        </w:rPr>
        <w:t>因病、事假或</w:t>
      </w:r>
      <w:r w:rsidRPr="001E5197">
        <w:rPr>
          <w:rFonts w:hint="eastAsia"/>
          <w:b/>
          <w:color w:val="FF0000"/>
          <w:sz w:val="24"/>
          <w:szCs w:val="24"/>
        </w:rPr>
        <w:t>有</w:t>
      </w:r>
      <w:r w:rsidRPr="001E5197">
        <w:rPr>
          <w:b/>
          <w:color w:val="FF0000"/>
          <w:sz w:val="24"/>
          <w:szCs w:val="24"/>
        </w:rPr>
        <w:t>突出成绩，或发生</w:t>
      </w:r>
      <w:r w:rsidRPr="001E5197">
        <w:rPr>
          <w:rFonts w:hint="eastAsia"/>
          <w:b/>
          <w:color w:val="FF0000"/>
          <w:sz w:val="24"/>
          <w:szCs w:val="24"/>
        </w:rPr>
        <w:t>问题</w:t>
      </w:r>
      <w:r w:rsidRPr="001E5197">
        <w:rPr>
          <w:b/>
          <w:color w:val="FF0000"/>
          <w:sz w:val="24"/>
          <w:szCs w:val="24"/>
        </w:rPr>
        <w:t>，应及时家访。</w:t>
      </w:r>
    </w:p>
    <w:p w:rsidR="009E2D0B" w:rsidRDefault="009E2D0B" w:rsidP="00B77AEC">
      <w:pPr>
        <w:tabs>
          <w:tab w:val="left" w:pos="1215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3 .</w:t>
      </w:r>
      <w:r>
        <w:rPr>
          <w:rFonts w:hint="eastAsia"/>
          <w:sz w:val="24"/>
          <w:szCs w:val="24"/>
        </w:rPr>
        <w:t>家访</w:t>
      </w:r>
      <w:r>
        <w:rPr>
          <w:sz w:val="24"/>
          <w:szCs w:val="24"/>
        </w:rPr>
        <w:t>前，要做好充分准备，明确谈话中心。学生</w:t>
      </w:r>
      <w:r>
        <w:rPr>
          <w:rFonts w:hint="eastAsia"/>
          <w:sz w:val="24"/>
          <w:szCs w:val="24"/>
        </w:rPr>
        <w:t>在校</w:t>
      </w:r>
      <w:r>
        <w:rPr>
          <w:sz w:val="24"/>
          <w:szCs w:val="24"/>
        </w:rPr>
        <w:t>的学</w:t>
      </w:r>
      <w:r>
        <w:rPr>
          <w:rFonts w:hint="eastAsia"/>
          <w:sz w:val="24"/>
          <w:szCs w:val="24"/>
        </w:rPr>
        <w:t>习</w:t>
      </w:r>
      <w:r>
        <w:rPr>
          <w:sz w:val="24"/>
          <w:szCs w:val="24"/>
        </w:rPr>
        <w:t>、生活、</w:t>
      </w:r>
      <w:r>
        <w:rPr>
          <w:rFonts w:hint="eastAsia"/>
          <w:sz w:val="24"/>
          <w:szCs w:val="24"/>
        </w:rPr>
        <w:t>纪律</w:t>
      </w:r>
      <w:r>
        <w:rPr>
          <w:sz w:val="24"/>
          <w:szCs w:val="24"/>
        </w:rPr>
        <w:t>、品德等情况，</w:t>
      </w:r>
      <w:r>
        <w:rPr>
          <w:rFonts w:hint="eastAsia"/>
          <w:sz w:val="24"/>
          <w:szCs w:val="24"/>
        </w:rPr>
        <w:t>必须</w:t>
      </w:r>
      <w:r>
        <w:rPr>
          <w:sz w:val="24"/>
          <w:szCs w:val="24"/>
        </w:rPr>
        <w:t>实事求是地采用适当的方式</w:t>
      </w:r>
      <w:r w:rsidR="008A4CAE">
        <w:rPr>
          <w:rFonts w:hint="eastAsia"/>
          <w:sz w:val="24"/>
          <w:szCs w:val="24"/>
        </w:rPr>
        <w:t>告诉家长</w:t>
      </w:r>
      <w:r w:rsidR="008A4CAE">
        <w:rPr>
          <w:sz w:val="24"/>
          <w:szCs w:val="24"/>
        </w:rPr>
        <w:t>，让家长真正了解学生在</w:t>
      </w:r>
      <w:r w:rsidR="008A4CAE">
        <w:rPr>
          <w:rFonts w:hint="eastAsia"/>
          <w:sz w:val="24"/>
          <w:szCs w:val="24"/>
        </w:rPr>
        <w:t>校</w:t>
      </w:r>
      <w:r w:rsidR="008A4CAE">
        <w:rPr>
          <w:sz w:val="24"/>
          <w:szCs w:val="24"/>
        </w:rPr>
        <w:t>的表现。同时</w:t>
      </w:r>
      <w:r w:rsidR="008A4CAE">
        <w:rPr>
          <w:rFonts w:hint="eastAsia"/>
          <w:sz w:val="24"/>
          <w:szCs w:val="24"/>
        </w:rPr>
        <w:t>及</w:t>
      </w:r>
      <w:r w:rsidR="008A4CAE">
        <w:rPr>
          <w:rFonts w:hint="eastAsia"/>
          <w:sz w:val="24"/>
          <w:szCs w:val="24"/>
        </w:rPr>
        <w:lastRenderedPageBreak/>
        <w:t>时</w:t>
      </w:r>
      <w:r w:rsidR="008A4CAE">
        <w:rPr>
          <w:sz w:val="24"/>
          <w:szCs w:val="24"/>
        </w:rPr>
        <w:t>了解学生在家表现</w:t>
      </w:r>
      <w:r w:rsidR="008A4CAE">
        <w:rPr>
          <w:rFonts w:hint="eastAsia"/>
          <w:sz w:val="24"/>
          <w:szCs w:val="24"/>
        </w:rPr>
        <w:t>，</w:t>
      </w:r>
      <w:r w:rsidR="008A4CAE">
        <w:rPr>
          <w:sz w:val="24"/>
          <w:szCs w:val="24"/>
        </w:rPr>
        <w:t>注意</w:t>
      </w:r>
      <w:r w:rsidR="00DA0EE0">
        <w:rPr>
          <w:rFonts w:hint="eastAsia"/>
          <w:sz w:val="24"/>
          <w:szCs w:val="24"/>
        </w:rPr>
        <w:t>保护</w:t>
      </w:r>
      <w:r w:rsidR="00DA0EE0">
        <w:rPr>
          <w:sz w:val="24"/>
          <w:szCs w:val="24"/>
        </w:rPr>
        <w:t>学生的自尊心和积极性。</w:t>
      </w:r>
    </w:p>
    <w:p w:rsidR="00DA0EE0" w:rsidRDefault="00DA0EE0" w:rsidP="00B77AEC">
      <w:pPr>
        <w:tabs>
          <w:tab w:val="left" w:pos="1215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4 .</w:t>
      </w:r>
      <w:r>
        <w:rPr>
          <w:rFonts w:hint="eastAsia"/>
          <w:sz w:val="24"/>
          <w:szCs w:val="24"/>
        </w:rPr>
        <w:t>家访时</w:t>
      </w:r>
      <w:r>
        <w:rPr>
          <w:sz w:val="24"/>
          <w:szCs w:val="24"/>
        </w:rPr>
        <w:t>，谈话的态度要诚恳、</w:t>
      </w:r>
      <w:r>
        <w:rPr>
          <w:rFonts w:hint="eastAsia"/>
          <w:sz w:val="24"/>
          <w:szCs w:val="24"/>
        </w:rPr>
        <w:t>耐心</w:t>
      </w:r>
      <w:r>
        <w:rPr>
          <w:sz w:val="24"/>
          <w:szCs w:val="24"/>
        </w:rPr>
        <w:t>、形成和谐融洽的气氛，要</w:t>
      </w:r>
      <w:r>
        <w:rPr>
          <w:rFonts w:hint="eastAsia"/>
          <w:sz w:val="24"/>
          <w:szCs w:val="24"/>
        </w:rPr>
        <w:t>使</w:t>
      </w:r>
      <w:r>
        <w:rPr>
          <w:sz w:val="24"/>
          <w:szCs w:val="24"/>
        </w:rPr>
        <w:t>家长感到</w:t>
      </w:r>
      <w:r>
        <w:rPr>
          <w:rFonts w:hint="eastAsia"/>
          <w:sz w:val="24"/>
          <w:szCs w:val="24"/>
        </w:rPr>
        <w:t>教师</w:t>
      </w:r>
      <w:r>
        <w:rPr>
          <w:sz w:val="24"/>
          <w:szCs w:val="24"/>
        </w:rPr>
        <w:t>对学生的爱护和关怀。</w:t>
      </w:r>
    </w:p>
    <w:p w:rsidR="00DA0EE0" w:rsidRDefault="00DA0EE0" w:rsidP="00B77AEC">
      <w:pPr>
        <w:tabs>
          <w:tab w:val="left" w:pos="1215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5 .</w:t>
      </w:r>
      <w:r>
        <w:rPr>
          <w:rFonts w:hint="eastAsia"/>
          <w:sz w:val="24"/>
          <w:szCs w:val="24"/>
        </w:rPr>
        <w:t>家访时</w:t>
      </w:r>
      <w:r w:rsidR="008848F5">
        <w:rPr>
          <w:rFonts w:hint="eastAsia"/>
          <w:sz w:val="24"/>
          <w:szCs w:val="24"/>
        </w:rPr>
        <w:t>要注意</w:t>
      </w:r>
      <w:r w:rsidR="000A5B3A">
        <w:rPr>
          <w:rFonts w:hint="eastAsia"/>
          <w:sz w:val="24"/>
          <w:szCs w:val="24"/>
        </w:rPr>
        <w:t>其</w:t>
      </w:r>
      <w:r w:rsidR="008848F5">
        <w:rPr>
          <w:sz w:val="24"/>
          <w:szCs w:val="24"/>
        </w:rPr>
        <w:t>家庭环境、家长心情、学生</w:t>
      </w:r>
      <w:r w:rsidR="008848F5">
        <w:rPr>
          <w:rFonts w:hint="eastAsia"/>
          <w:sz w:val="24"/>
          <w:szCs w:val="24"/>
        </w:rPr>
        <w:t>在场</w:t>
      </w:r>
      <w:r w:rsidR="008848F5">
        <w:rPr>
          <w:sz w:val="24"/>
          <w:szCs w:val="24"/>
        </w:rPr>
        <w:t>与否，酌情采取恰当的谈话方式。</w:t>
      </w:r>
    </w:p>
    <w:p w:rsidR="008848F5" w:rsidRDefault="008848F5" w:rsidP="00B77AEC">
      <w:pPr>
        <w:tabs>
          <w:tab w:val="left" w:pos="1215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6 .</w:t>
      </w:r>
      <w:r>
        <w:rPr>
          <w:rFonts w:hint="eastAsia"/>
          <w:sz w:val="24"/>
          <w:szCs w:val="24"/>
        </w:rPr>
        <w:t>班主任</w:t>
      </w:r>
      <w:r>
        <w:rPr>
          <w:sz w:val="24"/>
          <w:szCs w:val="24"/>
        </w:rPr>
        <w:t>（</w:t>
      </w:r>
      <w:r>
        <w:rPr>
          <w:rFonts w:hint="eastAsia"/>
          <w:sz w:val="24"/>
          <w:szCs w:val="24"/>
        </w:rPr>
        <w:t>老师</w:t>
      </w:r>
      <w:r>
        <w:rPr>
          <w:sz w:val="24"/>
          <w:szCs w:val="24"/>
        </w:rPr>
        <w:t>）</w:t>
      </w:r>
      <w:r>
        <w:rPr>
          <w:rFonts w:hint="eastAsia"/>
          <w:sz w:val="24"/>
          <w:szCs w:val="24"/>
        </w:rPr>
        <w:t>和</w:t>
      </w:r>
      <w:r>
        <w:rPr>
          <w:sz w:val="24"/>
          <w:szCs w:val="24"/>
        </w:rPr>
        <w:t>家长应互相留下联系方式，及时通报双方各自情况。</w:t>
      </w:r>
    </w:p>
    <w:p w:rsidR="008848F5" w:rsidRPr="001E5197" w:rsidRDefault="008848F5" w:rsidP="00B77AEC">
      <w:pPr>
        <w:tabs>
          <w:tab w:val="left" w:pos="1215"/>
        </w:tabs>
        <w:spacing w:line="360" w:lineRule="auto"/>
        <w:rPr>
          <w:b/>
          <w:color w:val="FF0000"/>
          <w:sz w:val="24"/>
          <w:szCs w:val="24"/>
        </w:rPr>
      </w:pPr>
      <w:r w:rsidRPr="001E5197">
        <w:rPr>
          <w:b/>
          <w:color w:val="FF0000"/>
          <w:sz w:val="24"/>
          <w:szCs w:val="24"/>
        </w:rPr>
        <w:t xml:space="preserve">      7 .</w:t>
      </w:r>
      <w:r w:rsidRPr="001E5197">
        <w:rPr>
          <w:rFonts w:hint="eastAsia"/>
          <w:b/>
          <w:color w:val="FF0000"/>
          <w:sz w:val="24"/>
          <w:szCs w:val="24"/>
        </w:rPr>
        <w:t>在</w:t>
      </w:r>
      <w:r w:rsidRPr="001E5197">
        <w:rPr>
          <w:b/>
          <w:color w:val="FF0000"/>
          <w:sz w:val="24"/>
          <w:szCs w:val="24"/>
        </w:rPr>
        <w:t>规定的时间内</w:t>
      </w:r>
      <w:r w:rsidRPr="001E5197">
        <w:rPr>
          <w:rFonts w:hint="eastAsia"/>
          <w:b/>
          <w:color w:val="FF0000"/>
          <w:sz w:val="24"/>
          <w:szCs w:val="24"/>
        </w:rPr>
        <w:t>走访</w:t>
      </w:r>
      <w:r w:rsidRPr="001E5197">
        <w:rPr>
          <w:b/>
          <w:color w:val="FF0000"/>
          <w:sz w:val="24"/>
          <w:szCs w:val="24"/>
        </w:rPr>
        <w:t>学生家庭是硬性指标，必须保质保量的完成。</w:t>
      </w:r>
    </w:p>
    <w:p w:rsidR="008740C6" w:rsidRPr="008740C6" w:rsidRDefault="008848F5" w:rsidP="00B77AEC">
      <w:pPr>
        <w:spacing w:line="360" w:lineRule="auto"/>
        <w:ind w:firstLineChars="250" w:firstLine="602"/>
        <w:rPr>
          <w:b/>
          <w:sz w:val="24"/>
          <w:szCs w:val="24"/>
        </w:rPr>
      </w:pPr>
      <w:r w:rsidRPr="008848F5">
        <w:rPr>
          <w:rFonts w:hint="eastAsia"/>
          <w:b/>
          <w:sz w:val="24"/>
          <w:szCs w:val="24"/>
        </w:rPr>
        <w:t>五</w:t>
      </w:r>
      <w:r>
        <w:rPr>
          <w:rFonts w:hint="eastAsia"/>
          <w:b/>
          <w:sz w:val="24"/>
          <w:szCs w:val="24"/>
        </w:rPr>
        <w:t>、</w:t>
      </w:r>
      <w:r>
        <w:rPr>
          <w:b/>
          <w:sz w:val="24"/>
          <w:szCs w:val="24"/>
        </w:rPr>
        <w:t>家访注意事项</w:t>
      </w:r>
      <w:r w:rsidR="008740C6">
        <w:rPr>
          <w:rFonts w:hint="eastAsia"/>
          <w:b/>
          <w:sz w:val="24"/>
          <w:szCs w:val="24"/>
        </w:rPr>
        <w:t xml:space="preserve"> </w:t>
      </w:r>
    </w:p>
    <w:p w:rsidR="008848F5" w:rsidRPr="00C9351C" w:rsidRDefault="008740C6" w:rsidP="00B77AEC">
      <w:pPr>
        <w:tabs>
          <w:tab w:val="left" w:pos="735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  <w:r w:rsidRPr="00C9351C">
        <w:rPr>
          <w:sz w:val="24"/>
          <w:szCs w:val="24"/>
        </w:rPr>
        <w:t>1 .</w:t>
      </w:r>
      <w:r w:rsidRPr="00C9351C">
        <w:rPr>
          <w:rFonts w:hint="eastAsia"/>
          <w:sz w:val="24"/>
          <w:szCs w:val="24"/>
        </w:rPr>
        <w:t>家访中，</w:t>
      </w:r>
      <w:r w:rsidRPr="00C9351C">
        <w:rPr>
          <w:sz w:val="24"/>
          <w:szCs w:val="24"/>
        </w:rPr>
        <w:t>应</w:t>
      </w:r>
      <w:r w:rsidRPr="00C9351C">
        <w:rPr>
          <w:rFonts w:hint="eastAsia"/>
          <w:sz w:val="24"/>
          <w:szCs w:val="24"/>
        </w:rPr>
        <w:t>一切</w:t>
      </w:r>
      <w:r w:rsidRPr="00C9351C">
        <w:rPr>
          <w:sz w:val="24"/>
          <w:szCs w:val="24"/>
        </w:rPr>
        <w:t>从实际</w:t>
      </w:r>
      <w:r w:rsidRPr="00C9351C">
        <w:rPr>
          <w:rFonts w:hint="eastAsia"/>
          <w:sz w:val="24"/>
          <w:szCs w:val="24"/>
        </w:rPr>
        <w:t>出发</w:t>
      </w:r>
      <w:r w:rsidRPr="00C9351C">
        <w:rPr>
          <w:sz w:val="24"/>
          <w:szCs w:val="24"/>
        </w:rPr>
        <w:t>，切忌片面</w:t>
      </w:r>
      <w:r w:rsidR="00C9351C" w:rsidRPr="00C9351C">
        <w:rPr>
          <w:rFonts w:hint="eastAsia"/>
          <w:sz w:val="24"/>
          <w:szCs w:val="24"/>
        </w:rPr>
        <w:t>孤立</w:t>
      </w:r>
      <w:r w:rsidR="00C9351C" w:rsidRPr="00C9351C">
        <w:rPr>
          <w:sz w:val="24"/>
          <w:szCs w:val="24"/>
        </w:rPr>
        <w:t>地看问题</w:t>
      </w:r>
      <w:r w:rsidR="00C9351C" w:rsidRPr="00C9351C">
        <w:rPr>
          <w:rFonts w:hint="eastAsia"/>
          <w:sz w:val="24"/>
          <w:szCs w:val="24"/>
        </w:rPr>
        <w:t>。</w:t>
      </w:r>
    </w:p>
    <w:p w:rsidR="00C9351C" w:rsidRPr="00C9351C" w:rsidRDefault="00C9351C" w:rsidP="00B77AEC">
      <w:pPr>
        <w:tabs>
          <w:tab w:val="left" w:pos="735"/>
        </w:tabs>
        <w:spacing w:line="360" w:lineRule="auto"/>
        <w:rPr>
          <w:sz w:val="24"/>
          <w:szCs w:val="24"/>
        </w:rPr>
      </w:pPr>
      <w:r w:rsidRPr="00C9351C">
        <w:rPr>
          <w:sz w:val="24"/>
          <w:szCs w:val="24"/>
        </w:rPr>
        <w:t xml:space="preserve">      2 .</w:t>
      </w:r>
      <w:r w:rsidRPr="00C9351C">
        <w:rPr>
          <w:rFonts w:hint="eastAsia"/>
          <w:sz w:val="24"/>
          <w:szCs w:val="24"/>
        </w:rPr>
        <w:t>家访时</w:t>
      </w:r>
      <w:r w:rsidRPr="00C9351C">
        <w:rPr>
          <w:sz w:val="24"/>
          <w:szCs w:val="24"/>
        </w:rPr>
        <w:t>，学生、学生</w:t>
      </w:r>
      <w:r w:rsidRPr="00C9351C">
        <w:rPr>
          <w:rFonts w:hint="eastAsia"/>
          <w:sz w:val="24"/>
          <w:szCs w:val="24"/>
        </w:rPr>
        <w:t>家长</w:t>
      </w:r>
      <w:r w:rsidRPr="00C9351C">
        <w:rPr>
          <w:sz w:val="24"/>
          <w:szCs w:val="24"/>
        </w:rPr>
        <w:t>都应在场，个别问题可要求学生回避。</w:t>
      </w:r>
    </w:p>
    <w:p w:rsidR="00C9351C" w:rsidRPr="00C9351C" w:rsidRDefault="00C9351C" w:rsidP="00B77AEC">
      <w:pPr>
        <w:tabs>
          <w:tab w:val="left" w:pos="735"/>
        </w:tabs>
        <w:spacing w:line="360" w:lineRule="auto"/>
        <w:rPr>
          <w:sz w:val="24"/>
          <w:szCs w:val="24"/>
        </w:rPr>
      </w:pPr>
      <w:r w:rsidRPr="00C9351C">
        <w:rPr>
          <w:sz w:val="24"/>
          <w:szCs w:val="24"/>
        </w:rPr>
        <w:t xml:space="preserve">      3 .</w:t>
      </w:r>
      <w:r w:rsidRPr="00C9351C">
        <w:rPr>
          <w:rFonts w:hint="eastAsia"/>
          <w:sz w:val="24"/>
          <w:szCs w:val="24"/>
        </w:rPr>
        <w:t>注意</w:t>
      </w:r>
      <w:r w:rsidRPr="00C9351C">
        <w:rPr>
          <w:sz w:val="24"/>
          <w:szCs w:val="24"/>
        </w:rPr>
        <w:t>交流方式方法，切忌告状式家访。</w:t>
      </w:r>
    </w:p>
    <w:p w:rsidR="00C9351C" w:rsidRPr="00C9351C" w:rsidRDefault="00C9351C" w:rsidP="00B77AEC">
      <w:pPr>
        <w:tabs>
          <w:tab w:val="left" w:pos="735"/>
        </w:tabs>
        <w:spacing w:line="360" w:lineRule="auto"/>
        <w:rPr>
          <w:rFonts w:asciiTheme="minorEastAsia" w:hAnsiTheme="minorEastAsia"/>
          <w:sz w:val="24"/>
          <w:szCs w:val="24"/>
        </w:rPr>
      </w:pPr>
      <w:r w:rsidRPr="00C9351C">
        <w:rPr>
          <w:sz w:val="24"/>
          <w:szCs w:val="24"/>
        </w:rPr>
        <w:t xml:space="preserve">      4 .</w:t>
      </w:r>
      <w:r w:rsidRPr="00C9351C">
        <w:rPr>
          <w:rFonts w:hint="eastAsia"/>
          <w:sz w:val="24"/>
          <w:szCs w:val="24"/>
        </w:rPr>
        <w:t>尊重</w:t>
      </w:r>
      <w:r w:rsidRPr="00C9351C">
        <w:rPr>
          <w:sz w:val="24"/>
          <w:szCs w:val="24"/>
        </w:rPr>
        <w:t>家长，抱着热诚欢迎的态度对待家长的意见</w:t>
      </w:r>
      <w:r w:rsidR="00924A76">
        <w:rPr>
          <w:rFonts w:hint="eastAsia"/>
          <w:sz w:val="24"/>
          <w:szCs w:val="24"/>
        </w:rPr>
        <w:t>。</w:t>
      </w:r>
      <w:bookmarkStart w:id="0" w:name="_GoBack"/>
      <w:bookmarkEnd w:id="0"/>
    </w:p>
    <w:p w:rsidR="00C9351C" w:rsidRPr="00C9351C" w:rsidRDefault="00C9351C" w:rsidP="00B77AEC">
      <w:pPr>
        <w:tabs>
          <w:tab w:val="left" w:pos="735"/>
        </w:tabs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 xml:space="preserve">      5.</w:t>
      </w:r>
      <w:r w:rsidRPr="00C9351C">
        <w:rPr>
          <w:rFonts w:asciiTheme="minorEastAsia" w:hAnsiTheme="minorEastAsia"/>
          <w:sz w:val="24"/>
          <w:szCs w:val="24"/>
        </w:rPr>
        <w:t>记安全第一。注意家访中的交通等方面的安全。</w:t>
      </w:r>
    </w:p>
    <w:p w:rsidR="00C9351C" w:rsidRDefault="00C9351C" w:rsidP="00B77AEC">
      <w:pPr>
        <w:tabs>
          <w:tab w:val="left" w:pos="735"/>
        </w:tabs>
        <w:spacing w:line="360" w:lineRule="auto"/>
        <w:rPr>
          <w:rFonts w:asciiTheme="minorEastAsia" w:hAnsiTheme="minorEastAsia"/>
          <w:sz w:val="24"/>
          <w:szCs w:val="24"/>
        </w:rPr>
      </w:pPr>
      <w:r w:rsidRPr="00C9351C">
        <w:rPr>
          <w:rFonts w:asciiTheme="minorEastAsia" w:hAnsiTheme="minorEastAsia" w:hint="eastAsia"/>
          <w:sz w:val="24"/>
          <w:szCs w:val="24"/>
        </w:rPr>
        <w:t xml:space="preserve"> </w:t>
      </w:r>
      <w:r w:rsidRPr="00C9351C">
        <w:rPr>
          <w:rFonts w:asciiTheme="minorEastAsia" w:hAnsiTheme="minorEastAsia"/>
          <w:sz w:val="24"/>
          <w:szCs w:val="24"/>
        </w:rPr>
        <w:t xml:space="preserve">     6</w:t>
      </w:r>
      <w:r>
        <w:rPr>
          <w:rFonts w:asciiTheme="minorEastAsia" w:hAnsiTheme="minorEastAsia"/>
          <w:sz w:val="24"/>
          <w:szCs w:val="24"/>
        </w:rPr>
        <w:t>.不得借家访之机，向家长提出不合理的要求</w:t>
      </w:r>
      <w:r w:rsidR="00393DED">
        <w:rPr>
          <w:rFonts w:asciiTheme="minorEastAsia" w:hAnsiTheme="minorEastAsia"/>
          <w:sz w:val="24"/>
          <w:szCs w:val="24"/>
        </w:rPr>
        <w:t>，或收受礼物、接受宴请等。</w:t>
      </w:r>
    </w:p>
    <w:p w:rsidR="00393DED" w:rsidRDefault="00393DED" w:rsidP="00B77AEC">
      <w:pPr>
        <w:tabs>
          <w:tab w:val="left" w:pos="735"/>
        </w:tabs>
        <w:spacing w:line="360" w:lineRule="auto"/>
        <w:rPr>
          <w:b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</w:t>
      </w:r>
      <w:r>
        <w:rPr>
          <w:rFonts w:asciiTheme="minorEastAsia" w:hAnsiTheme="minorEastAsia"/>
          <w:sz w:val="24"/>
          <w:szCs w:val="24"/>
        </w:rPr>
        <w:t xml:space="preserve">  </w:t>
      </w:r>
      <w:r w:rsidRPr="00393DED">
        <w:rPr>
          <w:rFonts w:asciiTheme="minorEastAsia" w:hAnsiTheme="minorEastAsia"/>
          <w:b/>
          <w:sz w:val="24"/>
          <w:szCs w:val="24"/>
        </w:rPr>
        <w:t xml:space="preserve"> 六、考核</w:t>
      </w:r>
    </w:p>
    <w:p w:rsidR="0057795A" w:rsidRPr="001E5197" w:rsidRDefault="00393DED" w:rsidP="00B77AEC">
      <w:pPr>
        <w:tabs>
          <w:tab w:val="left" w:pos="735"/>
        </w:tabs>
        <w:spacing w:line="360" w:lineRule="auto"/>
        <w:rPr>
          <w:b/>
          <w:color w:val="FF0000"/>
          <w:sz w:val="24"/>
          <w:szCs w:val="24"/>
        </w:rPr>
      </w:pPr>
      <w:r w:rsidRPr="001E5197">
        <w:rPr>
          <w:b/>
          <w:color w:val="FF0000"/>
          <w:sz w:val="24"/>
          <w:szCs w:val="24"/>
        </w:rPr>
        <w:tab/>
        <w:t>1 .</w:t>
      </w:r>
      <w:r w:rsidRPr="001E5197">
        <w:rPr>
          <w:b/>
          <w:color w:val="FF0000"/>
          <w:sz w:val="24"/>
          <w:szCs w:val="24"/>
        </w:rPr>
        <w:t>每学期由</w:t>
      </w:r>
      <w:r w:rsidR="00320ADF" w:rsidRPr="001E5197">
        <w:rPr>
          <w:rFonts w:hint="eastAsia"/>
          <w:b/>
          <w:color w:val="FF0000"/>
          <w:sz w:val="24"/>
          <w:szCs w:val="24"/>
        </w:rPr>
        <w:t>各</w:t>
      </w:r>
      <w:r w:rsidRPr="001E5197">
        <w:rPr>
          <w:b/>
          <w:color w:val="FF0000"/>
          <w:sz w:val="24"/>
          <w:szCs w:val="24"/>
        </w:rPr>
        <w:t>年级组收齐家访记录，上报政教处，政教处</w:t>
      </w:r>
      <w:r w:rsidR="000A5B3A" w:rsidRPr="001E5197">
        <w:rPr>
          <w:rFonts w:hint="eastAsia"/>
          <w:b/>
          <w:color w:val="FF0000"/>
          <w:sz w:val="24"/>
          <w:szCs w:val="24"/>
        </w:rPr>
        <w:t>将</w:t>
      </w:r>
      <w:r w:rsidRPr="001E5197">
        <w:rPr>
          <w:b/>
          <w:color w:val="FF0000"/>
          <w:sz w:val="24"/>
          <w:szCs w:val="24"/>
        </w:rPr>
        <w:t>对家访记录进行检查</w:t>
      </w:r>
      <w:r w:rsidR="0057795A" w:rsidRPr="001E5197">
        <w:rPr>
          <w:rFonts w:hint="eastAsia"/>
          <w:b/>
          <w:color w:val="FF0000"/>
          <w:sz w:val="24"/>
          <w:szCs w:val="24"/>
        </w:rPr>
        <w:t>。</w:t>
      </w:r>
    </w:p>
    <w:p w:rsidR="00393DED" w:rsidRDefault="00393DED" w:rsidP="00B77AEC">
      <w:pPr>
        <w:tabs>
          <w:tab w:val="left" w:pos="735"/>
        </w:tabs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   2 .</w:t>
      </w:r>
      <w:r>
        <w:rPr>
          <w:sz w:val="24"/>
          <w:szCs w:val="24"/>
        </w:rPr>
        <w:t>学校把教师家访情况作为教师师德情况的重要内容，作为教师年度考核、评先、评优、岗位聘任，职评的重要依据。</w:t>
      </w:r>
    </w:p>
    <w:p w:rsidR="00393DED" w:rsidRPr="00393DED" w:rsidRDefault="00393DED" w:rsidP="00B77AEC">
      <w:pPr>
        <w:tabs>
          <w:tab w:val="left" w:pos="735"/>
        </w:tabs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   </w:t>
      </w:r>
      <w:r w:rsidR="00CC73DD">
        <w:rPr>
          <w:rFonts w:hint="eastAsia"/>
          <w:sz w:val="24"/>
          <w:szCs w:val="24"/>
        </w:rPr>
        <w:t>3</w:t>
      </w:r>
      <w:r>
        <w:rPr>
          <w:sz w:val="24"/>
          <w:szCs w:val="24"/>
        </w:rPr>
        <w:t xml:space="preserve"> .</w:t>
      </w:r>
      <w:r>
        <w:rPr>
          <w:sz w:val="24"/>
          <w:szCs w:val="24"/>
        </w:rPr>
        <w:t>对家访活动中的先进典型</w:t>
      </w:r>
      <w:r w:rsidR="00466E90">
        <w:rPr>
          <w:sz w:val="24"/>
          <w:szCs w:val="24"/>
        </w:rPr>
        <w:t>进行表彰，家访经验进行推广。</w:t>
      </w:r>
    </w:p>
    <w:sectPr w:rsidR="00393DED" w:rsidRPr="00393DED" w:rsidSect="005B0ED6">
      <w:pgSz w:w="11906" w:h="16838"/>
      <w:pgMar w:top="1440" w:right="1134" w:bottom="1440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E46FE4"/>
    <w:multiLevelType w:val="hybridMultilevel"/>
    <w:tmpl w:val="DA58FDA4"/>
    <w:lvl w:ilvl="0" w:tplc="06A8A8D4">
      <w:start w:val="1"/>
      <w:numFmt w:val="decimal"/>
      <w:lvlText w:val="%1"/>
      <w:lvlJc w:val="left"/>
      <w:pPr>
        <w:ind w:left="9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1">
    <w:nsid w:val="33E514C8"/>
    <w:multiLevelType w:val="hybridMultilevel"/>
    <w:tmpl w:val="FB20C59E"/>
    <w:lvl w:ilvl="0" w:tplc="0C72BA92">
      <w:start w:val="1"/>
      <w:numFmt w:val="decimal"/>
      <w:lvlText w:val="%1、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80" w:hanging="420"/>
      </w:pPr>
    </w:lvl>
    <w:lvl w:ilvl="2" w:tplc="0409001B" w:tentative="1">
      <w:start w:val="1"/>
      <w:numFmt w:val="lowerRoman"/>
      <w:lvlText w:val="%3."/>
      <w:lvlJc w:val="righ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9" w:tentative="1">
      <w:start w:val="1"/>
      <w:numFmt w:val="lowerLetter"/>
      <w:lvlText w:val="%5)"/>
      <w:lvlJc w:val="left"/>
      <w:pPr>
        <w:ind w:left="2340" w:hanging="420"/>
      </w:pPr>
    </w:lvl>
    <w:lvl w:ilvl="5" w:tplc="0409001B" w:tentative="1">
      <w:start w:val="1"/>
      <w:numFmt w:val="lowerRoman"/>
      <w:lvlText w:val="%6."/>
      <w:lvlJc w:val="righ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9" w:tentative="1">
      <w:start w:val="1"/>
      <w:numFmt w:val="lowerLetter"/>
      <w:lvlText w:val="%8)"/>
      <w:lvlJc w:val="left"/>
      <w:pPr>
        <w:ind w:left="3600" w:hanging="420"/>
      </w:pPr>
    </w:lvl>
    <w:lvl w:ilvl="8" w:tplc="0409001B" w:tentative="1">
      <w:start w:val="1"/>
      <w:numFmt w:val="lowerRoman"/>
      <w:lvlText w:val="%9."/>
      <w:lvlJc w:val="right"/>
      <w:pPr>
        <w:ind w:left="4020" w:hanging="420"/>
      </w:pPr>
    </w:lvl>
  </w:abstractNum>
  <w:abstractNum w:abstractNumId="2">
    <w:nsid w:val="35AE15E1"/>
    <w:multiLevelType w:val="hybridMultilevel"/>
    <w:tmpl w:val="B1DE1384"/>
    <w:lvl w:ilvl="0" w:tplc="2D880F92">
      <w:start w:val="1"/>
      <w:numFmt w:val="japaneseCounting"/>
      <w:lvlText w:val="第%1条"/>
      <w:lvlJc w:val="left"/>
      <w:pPr>
        <w:ind w:left="840" w:hanging="84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79C7D61"/>
    <w:multiLevelType w:val="hybridMultilevel"/>
    <w:tmpl w:val="E684068C"/>
    <w:lvl w:ilvl="0" w:tplc="9044F9CE">
      <w:start w:val="1"/>
      <w:numFmt w:val="japaneseCounting"/>
      <w:lvlText w:val="第%1条"/>
      <w:lvlJc w:val="left"/>
      <w:pPr>
        <w:ind w:left="840" w:hanging="84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A262B92"/>
    <w:multiLevelType w:val="hybridMultilevel"/>
    <w:tmpl w:val="815C062A"/>
    <w:lvl w:ilvl="0" w:tplc="E80006EE">
      <w:start w:val="1"/>
      <w:numFmt w:val="japaneseCounting"/>
      <w:lvlText w:val="%1、"/>
      <w:lvlJc w:val="left"/>
      <w:pPr>
        <w:ind w:left="960" w:hanging="48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5">
    <w:nsid w:val="60BD762D"/>
    <w:multiLevelType w:val="hybridMultilevel"/>
    <w:tmpl w:val="2CDA0840"/>
    <w:lvl w:ilvl="0" w:tplc="A75C13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C57"/>
    <w:rsid w:val="00032D3A"/>
    <w:rsid w:val="00075ABA"/>
    <w:rsid w:val="00094413"/>
    <w:rsid w:val="000A5B3A"/>
    <w:rsid w:val="000F4E9F"/>
    <w:rsid w:val="00133131"/>
    <w:rsid w:val="001631BD"/>
    <w:rsid w:val="001A4AB5"/>
    <w:rsid w:val="001E5197"/>
    <w:rsid w:val="00210820"/>
    <w:rsid w:val="00320ADF"/>
    <w:rsid w:val="003325D1"/>
    <w:rsid w:val="0037165A"/>
    <w:rsid w:val="00393DED"/>
    <w:rsid w:val="003D30CF"/>
    <w:rsid w:val="003D7F2D"/>
    <w:rsid w:val="00413173"/>
    <w:rsid w:val="00426884"/>
    <w:rsid w:val="004377C2"/>
    <w:rsid w:val="00437C09"/>
    <w:rsid w:val="00446893"/>
    <w:rsid w:val="00466E90"/>
    <w:rsid w:val="004770E5"/>
    <w:rsid w:val="00487470"/>
    <w:rsid w:val="004F1A6D"/>
    <w:rsid w:val="0057795A"/>
    <w:rsid w:val="005B0ED6"/>
    <w:rsid w:val="006320C4"/>
    <w:rsid w:val="00635064"/>
    <w:rsid w:val="00645921"/>
    <w:rsid w:val="0072754A"/>
    <w:rsid w:val="00755F9B"/>
    <w:rsid w:val="00781A2F"/>
    <w:rsid w:val="0078202C"/>
    <w:rsid w:val="007957E6"/>
    <w:rsid w:val="007F3870"/>
    <w:rsid w:val="008740C6"/>
    <w:rsid w:val="008848F5"/>
    <w:rsid w:val="0088580D"/>
    <w:rsid w:val="008A4CAE"/>
    <w:rsid w:val="00904D0F"/>
    <w:rsid w:val="00924A76"/>
    <w:rsid w:val="009B3D97"/>
    <w:rsid w:val="009E1117"/>
    <w:rsid w:val="009E2D0B"/>
    <w:rsid w:val="00A005E7"/>
    <w:rsid w:val="00A2227E"/>
    <w:rsid w:val="00AC21B6"/>
    <w:rsid w:val="00AE06CF"/>
    <w:rsid w:val="00B77AEC"/>
    <w:rsid w:val="00C2032D"/>
    <w:rsid w:val="00C631BD"/>
    <w:rsid w:val="00C9351C"/>
    <w:rsid w:val="00CC73DD"/>
    <w:rsid w:val="00D37CBE"/>
    <w:rsid w:val="00D74711"/>
    <w:rsid w:val="00DA0EE0"/>
    <w:rsid w:val="00DD6A0F"/>
    <w:rsid w:val="00DE7C57"/>
    <w:rsid w:val="00E0499B"/>
    <w:rsid w:val="00E11E5B"/>
    <w:rsid w:val="00E168AA"/>
    <w:rsid w:val="00E241DB"/>
    <w:rsid w:val="00ED60B6"/>
    <w:rsid w:val="00F00EE2"/>
    <w:rsid w:val="00F34047"/>
    <w:rsid w:val="00F67628"/>
    <w:rsid w:val="00F80680"/>
    <w:rsid w:val="00F8777C"/>
    <w:rsid w:val="00F94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20C4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20C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2</Pages>
  <Words>191</Words>
  <Characters>1089</Characters>
  <Application>Microsoft Office Word</Application>
  <DocSecurity>0</DocSecurity>
  <Lines>9</Lines>
  <Paragraphs>2</Paragraphs>
  <ScaleCrop>false</ScaleCrop>
  <Company>Microsoft</Company>
  <LinksUpToDate>false</LinksUpToDate>
  <CharactersWithSpaces>1278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103</cp:revision>
  <dcterms:created xsi:type="dcterms:W3CDTF">2017-05-15T01:59:00Z</dcterms:created>
  <dcterms:modified xsi:type="dcterms:W3CDTF">2017-05-22T04:28:00Z</dcterms:modified>
</cp:coreProperties>
</file>