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58" w:rsidRDefault="005248E4">
      <w:pPr>
        <w:tabs>
          <w:tab w:val="left" w:pos="709"/>
        </w:tabs>
        <w:spacing w:line="500" w:lineRule="exact"/>
        <w:ind w:rightChars="42" w:right="88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附录：</w:t>
      </w:r>
    </w:p>
    <w:p w:rsidR="00A65458" w:rsidRDefault="005248E4" w:rsidP="00A91A8A">
      <w:pPr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 w:hint="eastAsia"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第一届上海市基础教育信息化研究立项课题名单</w:t>
      </w:r>
    </w:p>
    <w:p w:rsidR="00A91A8A" w:rsidRDefault="00A91A8A">
      <w:pPr>
        <w:tabs>
          <w:tab w:val="left" w:pos="709"/>
        </w:tabs>
        <w:spacing w:line="500" w:lineRule="exact"/>
        <w:ind w:rightChars="42" w:right="88"/>
        <w:rPr>
          <w:rFonts w:ascii="华文仿宋" w:eastAsia="华文仿宋" w:hAnsi="华文仿宋" w:cs="宋体"/>
          <w:kern w:val="32"/>
          <w:sz w:val="28"/>
          <w:szCs w:val="28"/>
        </w:rPr>
      </w:pPr>
    </w:p>
    <w:p w:rsidR="00A65458" w:rsidRDefault="005248E4">
      <w:pPr>
        <w:tabs>
          <w:tab w:val="left" w:pos="709"/>
        </w:tabs>
        <w:spacing w:line="500" w:lineRule="exact"/>
        <w:ind w:rightChars="42" w:right="88"/>
        <w:jc w:val="left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一、市级重点课题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303"/>
        <w:gridCol w:w="1108"/>
        <w:gridCol w:w="972"/>
        <w:gridCol w:w="2108"/>
      </w:tblGrid>
      <w:tr w:rsidR="00A65458">
        <w:trPr>
          <w:trHeight w:val="285"/>
        </w:trPr>
        <w:tc>
          <w:tcPr>
            <w:tcW w:w="805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Cs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Cs/>
                <w:kern w:val="32"/>
                <w:sz w:val="20"/>
                <w:szCs w:val="20"/>
              </w:rPr>
              <w:t>序号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Cs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Cs/>
                <w:kern w:val="32"/>
                <w:sz w:val="20"/>
                <w:szCs w:val="20"/>
              </w:rPr>
              <w:t>课题名称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Cs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Cs/>
                <w:kern w:val="32"/>
                <w:sz w:val="20"/>
                <w:szCs w:val="20"/>
              </w:rPr>
              <w:t>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Cs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Cs/>
                <w:kern w:val="32"/>
                <w:sz w:val="20"/>
                <w:szCs w:val="20"/>
              </w:rPr>
              <w:t>申报人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Cs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Cs/>
                <w:kern w:val="32"/>
                <w:sz w:val="20"/>
                <w:szCs w:val="20"/>
              </w:rPr>
              <w:t>申报单位</w:t>
            </w:r>
          </w:p>
        </w:tc>
      </w:tr>
      <w:tr w:rsidR="00A65458">
        <w:trPr>
          <w:trHeight w:val="454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面向智慧教学的浦东数字学习中心的构建与应用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周伟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浦东教育发展研究院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区域中小学教师数字化教学的适应性绩效研究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闵行区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陈逸群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上海市闵行区教育学院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SAKAI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的初中物理互动教学平台构建的研究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崇明区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俞建忠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上海崇明区教育学院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4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浦东教育大数据中心平台建设研究与实践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曹杨璐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上海市浦东教育发展研究院</w:t>
            </w:r>
          </w:p>
        </w:tc>
      </w:tr>
      <w:tr w:rsidR="00A65458">
        <w:trPr>
          <w:trHeight w:val="61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5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数据驱动下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C-STEP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学习的实践研究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长宁区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王健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上海市仙霞高级中学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6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区域中小学混合式协作学习的实践探索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闵行区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龚耀昌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上海市闵行区教育学院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7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IRobotQ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平台设计虚拟机器人的区域特色课程开发研究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松江区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刘振林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上海市松江区教育学院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8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学习数据可视化分析对教学改进的应用研究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嘉定区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黄丽峰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上海外国语大学嘉定外国语学校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9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新课标下基于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Python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的信息科技课程内容设计和实施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普陀区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孙时敏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晋元高级中学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10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基于云开放平台，以学程手册”为载体的混合式教学模式的实践研究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项志红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上海市青浦区实验中学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11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32"/>
                <w:sz w:val="16"/>
                <w:szCs w:val="16"/>
              </w:rPr>
              <w:t>武宁路小学智慧校园评价系统设计与实施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普陀区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孙纳新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武宁路小学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12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基于数字教材的小学生笔记归纳整理的实践研究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宝山区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王家龙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上海市宝山区宝虹小学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13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基于中小学计算思维培养的编程教育实践研究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李伟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上海市朱家角中学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14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数字故事模块资源区域建设的探索与研究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朱春辉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上海市青浦区教师进修学院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15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小学中文分级阅读平台的开发和应用研究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王斌华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福山外国语小学</w:t>
            </w:r>
          </w:p>
        </w:tc>
      </w:tr>
      <w:tr w:rsidR="00A65458">
        <w:trPr>
          <w:trHeight w:val="570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TI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图形计算器的初中生函数思想形成的思考与实践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张宋菲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华东师范大学第二附属中学</w:t>
            </w:r>
          </w:p>
        </w:tc>
      </w:tr>
      <w:tr w:rsidR="00A65458">
        <w:trPr>
          <w:trHeight w:val="285"/>
        </w:trPr>
        <w:tc>
          <w:tcPr>
            <w:tcW w:w="805" w:type="dxa"/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17</w:t>
            </w:r>
          </w:p>
        </w:tc>
        <w:tc>
          <w:tcPr>
            <w:tcW w:w="3303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基于沉浸式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3D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交互模式的船模训练研究</w:t>
            </w:r>
          </w:p>
        </w:tc>
        <w:tc>
          <w:tcPr>
            <w:tcW w:w="1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长宁区</w:t>
            </w:r>
          </w:p>
        </w:tc>
        <w:tc>
          <w:tcPr>
            <w:tcW w:w="972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姜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嵘</w:t>
            </w:r>
          </w:p>
        </w:tc>
        <w:tc>
          <w:tcPr>
            <w:tcW w:w="2108" w:type="dxa"/>
            <w:shd w:val="clear" w:color="auto" w:fill="auto"/>
          </w:tcPr>
          <w:p w:rsidR="00A65458" w:rsidRDefault="005248E4">
            <w:pPr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="宋体" w:eastAsia="宋体" w:hAnsi="宋体" w:cs="宋体"/>
                <w:kern w:val="3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32"/>
                <w:sz w:val="20"/>
                <w:szCs w:val="20"/>
              </w:rPr>
              <w:t>上海市长宁区少年科技指导站</w:t>
            </w:r>
          </w:p>
        </w:tc>
      </w:tr>
    </w:tbl>
    <w:p w:rsidR="00A65458" w:rsidRDefault="005248E4">
      <w:pPr>
        <w:tabs>
          <w:tab w:val="left" w:pos="709"/>
        </w:tabs>
        <w:spacing w:line="500" w:lineRule="exact"/>
        <w:ind w:rightChars="42" w:right="88"/>
        <w:jc w:val="left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二、市级一般课题</w:t>
      </w:r>
    </w:p>
    <w:tbl>
      <w:tblPr>
        <w:tblW w:w="8506" w:type="dxa"/>
        <w:tblInd w:w="-34" w:type="dxa"/>
        <w:tblLayout w:type="fixed"/>
        <w:tblLook w:val="04A0"/>
      </w:tblPr>
      <w:tblGrid>
        <w:gridCol w:w="794"/>
        <w:gridCol w:w="3408"/>
        <w:gridCol w:w="1121"/>
        <w:gridCol w:w="1116"/>
        <w:gridCol w:w="2067"/>
      </w:tblGrid>
      <w:tr w:rsidR="00A65458"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序号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课题名称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申报人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申报单位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微课变革小学基础型课程教与学方式的探索性实践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上海市金山区第二实验小学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《小学适性学习的资源建设研究》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上海市普陀区真如文英中心小学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模式下基于网络的主题式社会调查的实践研究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黄玉霞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上海市储能中学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辅助小学英语口语作业设计和评价的研究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沈晨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杨行中心校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“数字导炼，乐趣健身”提高学生自主健身技能的实践研究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徐梅芳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上海市普陀区中山北路第一小学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基于微信公众平台的高中信息科技泛在学习研究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杨兆环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建青实验学校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区学生校外实践管理平台推进区域校外教育一体化建设的实践研究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闵行区青少年活动中心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闵行区青少年活动中心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以机器人教学为载体，开展幼儿园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steam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教育下创新结构游戏设计的实践探索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上海市青浦区毓秀第二幼儿园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智慧教育中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的规划与应用研究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上海市复兴高级中学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D&amp;D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”平台下变革学生学习方式的实践与研究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上海市实验小学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基于大数据的初中生综合素质评价体系实践研究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王伟维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上海市盛桥中学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小学生综合素质评价平台建设的实践与研究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郑小燕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上海市杨浦区平凉路第三小学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信息化学习环境下小学情绪智力课程有效教学策略的实践研究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上海市杨浦区杨浦小学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ClassNote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的小学信息科技项目式学习课例研究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马伟赟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上海民办福山正达外国语小学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《基于信息化平台的小学数学等第制评价的校本化实施》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齐蓓丽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上海市浦东新区建平实验小学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数字课堂学生行为轨迹数据采集应用的研究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闻讯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金山区教育学院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芝兰学生综合素质评价的实践研究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沈晓红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上海市师资培训中心实验基地附属中学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基于技术的数字阅读对小学信息科技教学促进的实践研究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党映婷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马陆小学</w:t>
            </w:r>
          </w:p>
        </w:tc>
      </w:tr>
      <w:tr w:rsidR="00A65458">
        <w:trPr>
          <w:trHeight w:val="3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竹趣（创课程）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贾晓岚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上海音乐学院实验学校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《指导家长运用“微课程”提高小班幼儿生活自理能力的实践研究》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陆娟娟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上海市金山区朱泾健康幼儿园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运用信息技术提升高中数学“直观想象素养”的实践研究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陈海龙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上海师范大学第二附属中学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《基于互动反馈信息的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“三环自主”课堂教学策略的研究》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冯迪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华阴小学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超星尔雅网络课程平台对教学方式和学习方式变革方面的实践探究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上海市松江区立达中学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学校自主的低成本移动学习平台建设实践研究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嘉定区教育学院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基于智慧校园的全媒体信息融创中心的探究与实践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上海市第三女子中学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基于大数据的区域生涯教育信息化平台构建与应用的实践研究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新媒体背景下特色班集体建设研究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徐莉蘋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打虎山路第一小学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基于几何画板动态演示的初三几何压轴题的微视频制作与教学实践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严晓晨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鲁迅初级中学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基于自适应学习推荐系统的郊区新办校英语语音矫正实践研究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胡翔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上海市宝山区顾村实验学校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大数据下的数学课堂教学即时评价研究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沈志雄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上海市曹杨二中附属江桥实验中学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运用信息技术提升初中生命科学实验教学成效的实践研究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吴蓓蕾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上海市延安初级中学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智能手环监测下有效调控幼儿运动的实践研究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赵晓英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奉城幼儿园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创“参与式教研互动信息平台”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促教师专业发展的实践研究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吴超伦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上海市黄浦区瑞金一路幼儿园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检测单”的有效课堂构建的实践与研究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曹明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奉贤区青村中学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基于移动终端的小学生综合素质评价系统的设计与实践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黄军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浦东新区第二中心小学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基于数字化课堂观察平台的实践研究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崇明区教育学院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基于教研平台的高中物理作业改进研究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李建效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金山区教育学院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智能移动终端服务于小学体育兴趣化课堂的实践研究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外冈小学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依托极课大数据分析，优化初中数学教学策略的实践研究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张炜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智能点读笔在幼儿园区域活动中的应用研究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邱颖娇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上海市浦东新区鹤沙之星幼儿园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《课堂多媒体导入对提升初中低年级语文教学有效性的实践研究》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严家怡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上海市鲁迅初级中学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模型的科创实验室课程开发与实践——以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打印课程为例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蔡丹萍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东华大学附属实验学校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指向幼儿园教师专业自主学习能力发展的“掌上慧学平台”的开发与应用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宋蔚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宝山区红星幼儿园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背景下的初中生学养教育校本课程开发与实施研究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彭本新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光明初级中学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信息技术下现代教学与传统教学的融合实践研究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杜虹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复旦大学附属中学青浦分校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微信短视频辅助学生答疑的实践研究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周正云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松江区九亭中学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幼儿园保教活动管理平台设计及运作研究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施慧洁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黄浦区城市花园幼儿园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利用信息技术在《多米诺》课程中建立自适应学习的实践研究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王子宜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上海理工大学附属小学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微视频在初中信息科技教学中应用的实践研究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唐晓枫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上海市奉贤区尚同中学</w:t>
            </w:r>
          </w:p>
        </w:tc>
      </w:tr>
      <w:tr w:rsidR="00A65458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基于创造力培育的小学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打印进阶课程研究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周青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上海市日新实验小学</w:t>
            </w:r>
          </w:p>
        </w:tc>
      </w:tr>
      <w:tr w:rsidR="00A65458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平台助力农村幼儿教师专业化成长的实践研究——以“幼儿口袋”为例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杨兆园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58" w:rsidRDefault="0052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上海市松江区九亭镇中心幼儿园</w:t>
            </w:r>
          </w:p>
        </w:tc>
      </w:tr>
    </w:tbl>
    <w:p w:rsidR="00A65458" w:rsidRDefault="00A65458">
      <w:pPr>
        <w:jc w:val="left"/>
        <w:rPr>
          <w:szCs w:val="21"/>
        </w:rPr>
      </w:pPr>
    </w:p>
    <w:sectPr w:rsidR="00A65458" w:rsidSect="00A6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E4" w:rsidRDefault="005248E4" w:rsidP="00A91A8A">
      <w:r>
        <w:separator/>
      </w:r>
    </w:p>
  </w:endnote>
  <w:endnote w:type="continuationSeparator" w:id="1">
    <w:p w:rsidR="005248E4" w:rsidRDefault="005248E4" w:rsidP="00A9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E4" w:rsidRDefault="005248E4" w:rsidP="00A91A8A">
      <w:r>
        <w:separator/>
      </w:r>
    </w:p>
  </w:footnote>
  <w:footnote w:type="continuationSeparator" w:id="1">
    <w:p w:rsidR="005248E4" w:rsidRDefault="005248E4" w:rsidP="00A91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E4"/>
    <w:rsid w:val="001946B8"/>
    <w:rsid w:val="003E47E4"/>
    <w:rsid w:val="0042594E"/>
    <w:rsid w:val="005248E4"/>
    <w:rsid w:val="00584DF9"/>
    <w:rsid w:val="008D4285"/>
    <w:rsid w:val="00A258F9"/>
    <w:rsid w:val="00A65458"/>
    <w:rsid w:val="00A91A8A"/>
    <w:rsid w:val="00AE553A"/>
    <w:rsid w:val="00B574A8"/>
    <w:rsid w:val="00FE658F"/>
    <w:rsid w:val="02F623A7"/>
    <w:rsid w:val="5923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5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54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54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86033121@qq.com</dc:creator>
  <cp:lastModifiedBy>sdrfz_1</cp:lastModifiedBy>
  <cp:revision>7</cp:revision>
  <dcterms:created xsi:type="dcterms:W3CDTF">2019-01-15T08:56:00Z</dcterms:created>
  <dcterms:modified xsi:type="dcterms:W3CDTF">2019-01-16T00:17:00Z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